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20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Názov pozície:</w:t>
      </w:r>
      <w:r w:rsidR="004B4CD1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E20C3E" w:rsidRPr="00BC1145">
        <w:rPr>
          <w:rFonts w:ascii="Arial" w:hAnsi="Arial" w:cs="Arial"/>
          <w:sz w:val="24"/>
          <w:szCs w:val="24"/>
          <w:lang w:eastAsia="sk-SK"/>
        </w:rPr>
        <w:t xml:space="preserve">riaditeľ </w:t>
      </w:r>
      <w:r w:rsidR="00E20C3E">
        <w:rPr>
          <w:rFonts w:ascii="Arial" w:hAnsi="Arial" w:cs="Arial"/>
          <w:sz w:val="24"/>
          <w:szCs w:val="24"/>
          <w:lang w:eastAsia="sk-SK"/>
        </w:rPr>
        <w:t xml:space="preserve">Strednej odbornej školy lesníckej, </w:t>
      </w:r>
      <w:proofErr w:type="spellStart"/>
      <w:r w:rsidR="00E20C3E">
        <w:rPr>
          <w:rFonts w:ascii="Arial" w:hAnsi="Arial" w:cs="Arial"/>
          <w:sz w:val="24"/>
          <w:szCs w:val="24"/>
          <w:lang w:eastAsia="sk-SK"/>
        </w:rPr>
        <w:t>Medvedzie</w:t>
      </w:r>
      <w:proofErr w:type="spellEnd"/>
      <w:r w:rsidR="00E20C3E">
        <w:rPr>
          <w:rFonts w:ascii="Arial" w:hAnsi="Arial" w:cs="Arial"/>
          <w:sz w:val="24"/>
          <w:szCs w:val="24"/>
          <w:lang w:eastAsia="sk-SK"/>
        </w:rPr>
        <w:t xml:space="preserve"> 135, 027 44 Tvrdošín</w:t>
      </w:r>
    </w:p>
    <w:p w:rsidR="00E20C3E" w:rsidRDefault="00E20C3E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254391" w:rsidRPr="00373248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Identifikátor výberového konania: </w:t>
      </w:r>
      <w:r w:rsidR="0044639B">
        <w:rPr>
          <w:rFonts w:ascii="Arial" w:hAnsi="Arial" w:cs="Arial"/>
          <w:sz w:val="24"/>
          <w:szCs w:val="24"/>
          <w:lang w:eastAsia="sk-SK"/>
        </w:rPr>
        <w:t>VK/ŽSK/</w:t>
      </w:r>
      <w:r w:rsidR="00681EDF">
        <w:rPr>
          <w:rFonts w:ascii="Arial" w:hAnsi="Arial" w:cs="Arial"/>
          <w:sz w:val="24"/>
          <w:szCs w:val="24"/>
          <w:lang w:eastAsia="sk-SK"/>
        </w:rPr>
        <w:t>1</w:t>
      </w:r>
      <w:r w:rsidR="00E20C3E">
        <w:rPr>
          <w:rFonts w:ascii="Arial" w:hAnsi="Arial" w:cs="Arial"/>
          <w:sz w:val="24"/>
          <w:szCs w:val="24"/>
          <w:lang w:eastAsia="sk-SK"/>
        </w:rPr>
        <w:t>6</w:t>
      </w:r>
      <w:r w:rsidR="00BC1145">
        <w:rPr>
          <w:rFonts w:ascii="Arial" w:hAnsi="Arial" w:cs="Arial"/>
          <w:sz w:val="24"/>
          <w:szCs w:val="24"/>
          <w:lang w:eastAsia="sk-SK"/>
        </w:rPr>
        <w:t>/</w:t>
      </w:r>
      <w:r w:rsidR="00D65A72" w:rsidRPr="00EE241D">
        <w:rPr>
          <w:rFonts w:ascii="Arial" w:hAnsi="Arial" w:cs="Arial"/>
          <w:sz w:val="24"/>
          <w:szCs w:val="24"/>
          <w:lang w:eastAsia="sk-SK"/>
        </w:rPr>
        <w:t>202</w:t>
      </w:r>
      <w:r w:rsidR="004D3A81">
        <w:rPr>
          <w:rFonts w:ascii="Arial" w:hAnsi="Arial" w:cs="Arial"/>
          <w:sz w:val="24"/>
          <w:szCs w:val="24"/>
          <w:lang w:eastAsia="sk-SK"/>
        </w:rPr>
        <w:t>3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E20C3E" w:rsidRPr="000C4E2B" w:rsidRDefault="00254391" w:rsidP="00E20C3E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Názov organizácie</w:t>
      </w:r>
      <w:r w:rsidRPr="00017972">
        <w:rPr>
          <w:rFonts w:ascii="Arial" w:hAnsi="Arial" w:cs="Arial"/>
          <w:color w:val="006940"/>
          <w:sz w:val="28"/>
          <w:szCs w:val="28"/>
          <w:lang w:eastAsia="sk-SK"/>
        </w:rPr>
        <w:t xml:space="preserve">: </w:t>
      </w:r>
      <w:r w:rsidR="00E20C3E">
        <w:rPr>
          <w:rFonts w:ascii="Arial" w:hAnsi="Arial" w:cs="Arial"/>
          <w:sz w:val="24"/>
          <w:szCs w:val="24"/>
          <w:lang w:eastAsia="sk-SK"/>
        </w:rPr>
        <w:t xml:space="preserve">Stredná odborná škola lesnícka, </w:t>
      </w:r>
      <w:proofErr w:type="spellStart"/>
      <w:r w:rsidR="00E20C3E">
        <w:rPr>
          <w:rFonts w:ascii="Arial" w:hAnsi="Arial" w:cs="Arial"/>
          <w:sz w:val="24"/>
          <w:szCs w:val="24"/>
          <w:lang w:eastAsia="sk-SK"/>
        </w:rPr>
        <w:t>Medvedzie</w:t>
      </w:r>
      <w:proofErr w:type="spellEnd"/>
      <w:r w:rsidR="00E20C3E">
        <w:rPr>
          <w:rFonts w:ascii="Arial" w:hAnsi="Arial" w:cs="Arial"/>
          <w:sz w:val="24"/>
          <w:szCs w:val="24"/>
          <w:lang w:eastAsia="sk-SK"/>
        </w:rPr>
        <w:t xml:space="preserve"> 135, 027 44 Tvrdošín</w:t>
      </w:r>
    </w:p>
    <w:p w:rsidR="00A82C5F" w:rsidRPr="000C4E2B" w:rsidRDefault="00A82C5F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E219A7" w:rsidRDefault="00254391" w:rsidP="00373248">
      <w:pPr>
        <w:shd w:val="clear" w:color="auto" w:fill="FFFFFF"/>
        <w:jc w:val="both"/>
        <w:rPr>
          <w:rFonts w:ascii="Arial" w:hAnsi="Arial" w:cs="Arial"/>
          <w:color w:val="FF000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Pracovná oblasť:</w:t>
      </w:r>
      <w:r w:rsidR="00373248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8E27E6" w:rsidRPr="008924EE">
        <w:rPr>
          <w:rFonts w:ascii="Arial" w:hAnsi="Arial" w:cs="Arial"/>
          <w:sz w:val="24"/>
          <w:szCs w:val="24"/>
          <w:lang w:eastAsia="sk-SK"/>
        </w:rPr>
        <w:t xml:space="preserve">štátna správa, </w:t>
      </w:r>
      <w:r w:rsidR="00E219A7" w:rsidRPr="008924EE">
        <w:rPr>
          <w:rFonts w:ascii="Arial" w:hAnsi="Arial" w:cs="Arial"/>
          <w:sz w:val="24"/>
          <w:szCs w:val="24"/>
          <w:lang w:eastAsia="sk-SK"/>
        </w:rPr>
        <w:t xml:space="preserve">verejná správa, </w:t>
      </w:r>
      <w:r w:rsidR="008E27E6" w:rsidRPr="008924EE">
        <w:rPr>
          <w:rFonts w:ascii="Arial" w:hAnsi="Arial" w:cs="Arial"/>
          <w:sz w:val="24"/>
          <w:szCs w:val="24"/>
          <w:lang w:eastAsia="sk-SK"/>
        </w:rPr>
        <w:t>samospráva</w:t>
      </w:r>
      <w:r w:rsidR="008E27E6" w:rsidRPr="008E27E6">
        <w:rPr>
          <w:rFonts w:ascii="Arial" w:hAnsi="Arial" w:cs="Arial"/>
          <w:sz w:val="28"/>
          <w:szCs w:val="28"/>
          <w:lang w:eastAsia="sk-SK"/>
        </w:rPr>
        <w:t xml:space="preserve"> 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E219A7" w:rsidRPr="0027216D" w:rsidRDefault="000318BC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Miesto výkonu práce: </w:t>
      </w:r>
      <w:proofErr w:type="spellStart"/>
      <w:r w:rsidR="00E20C3E">
        <w:rPr>
          <w:rFonts w:ascii="Arial" w:hAnsi="Arial" w:cs="Arial"/>
          <w:sz w:val="24"/>
          <w:szCs w:val="24"/>
          <w:lang w:eastAsia="sk-SK"/>
        </w:rPr>
        <w:t>Medvedzie</w:t>
      </w:r>
      <w:proofErr w:type="spellEnd"/>
      <w:r w:rsidR="00E20C3E">
        <w:rPr>
          <w:rFonts w:ascii="Arial" w:hAnsi="Arial" w:cs="Arial"/>
          <w:sz w:val="24"/>
          <w:szCs w:val="24"/>
          <w:lang w:eastAsia="sk-SK"/>
        </w:rPr>
        <w:t xml:space="preserve"> 135, 027 44 Tvrdošín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Pr="008924EE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Počet obsadzovaných miest:</w:t>
      </w:r>
      <w:r w:rsidR="004B4CD1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D65A72" w:rsidRPr="008924EE">
        <w:rPr>
          <w:rFonts w:ascii="Arial" w:hAnsi="Arial" w:cs="Arial"/>
          <w:sz w:val="24"/>
          <w:szCs w:val="24"/>
          <w:lang w:eastAsia="sk-SK"/>
        </w:rPr>
        <w:t>1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Pr="008924EE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Pracovný pomer:</w:t>
      </w:r>
      <w:r w:rsidR="00373248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E43E7C" w:rsidRPr="008924EE">
        <w:rPr>
          <w:rFonts w:ascii="Arial" w:hAnsi="Arial" w:cs="Arial"/>
          <w:sz w:val="24"/>
          <w:szCs w:val="24"/>
          <w:lang w:eastAsia="sk-SK"/>
        </w:rPr>
        <w:t>TPP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Pr="008924EE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Druh pracovného úväzku:</w:t>
      </w:r>
      <w:r w:rsidR="00A6076D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D65A72" w:rsidRPr="008924EE">
        <w:rPr>
          <w:rFonts w:ascii="Arial" w:hAnsi="Arial" w:cs="Arial"/>
          <w:sz w:val="24"/>
          <w:szCs w:val="24"/>
          <w:lang w:eastAsia="sk-SK"/>
        </w:rPr>
        <w:t>plný pracovný úväzok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</w:p>
    <w:p w:rsidR="00A6076D" w:rsidRPr="00A6076D" w:rsidRDefault="00254391" w:rsidP="00A6076D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Pracovný čas:</w:t>
      </w:r>
      <w:r w:rsidR="00A6076D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A6076D" w:rsidRPr="008924EE">
        <w:rPr>
          <w:rFonts w:ascii="Arial" w:hAnsi="Arial" w:cs="Arial"/>
          <w:sz w:val="24"/>
          <w:szCs w:val="24"/>
        </w:rPr>
        <w:t>37,5 ho</w:t>
      </w:r>
      <w:r w:rsidR="00E219A7" w:rsidRPr="008924EE">
        <w:rPr>
          <w:rFonts w:ascii="Arial" w:hAnsi="Arial" w:cs="Arial"/>
          <w:sz w:val="24"/>
          <w:szCs w:val="24"/>
        </w:rPr>
        <w:t>dinový pracovný týždeň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Default="00254391" w:rsidP="00373248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Dátum nástupu:</w:t>
      </w:r>
      <w:r w:rsidR="000318BC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E20C3E">
        <w:rPr>
          <w:rFonts w:ascii="Arial" w:hAnsi="Arial" w:cs="Arial"/>
          <w:sz w:val="24"/>
          <w:szCs w:val="24"/>
          <w:lang w:eastAsia="sk-SK"/>
        </w:rPr>
        <w:t>08. 10</w:t>
      </w:r>
      <w:r w:rsidR="004D3A81">
        <w:rPr>
          <w:rFonts w:ascii="Arial" w:hAnsi="Arial" w:cs="Arial"/>
          <w:sz w:val="24"/>
          <w:szCs w:val="24"/>
          <w:lang w:eastAsia="sk-SK"/>
        </w:rPr>
        <w:t>. 2023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</w:p>
    <w:p w:rsidR="00E219A7" w:rsidRPr="00BC1145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Platové podmienky:</w:t>
      </w:r>
      <w:r w:rsidR="00373248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EE241D" w:rsidRPr="00EE241D">
        <w:rPr>
          <w:rFonts w:ascii="Arial" w:hAnsi="Arial" w:cs="Arial"/>
          <w:sz w:val="24"/>
          <w:szCs w:val="24"/>
          <w:lang w:eastAsia="sk-SK"/>
        </w:rPr>
        <w:t xml:space="preserve">od </w:t>
      </w:r>
      <w:r w:rsidR="00923EDE">
        <w:rPr>
          <w:rFonts w:ascii="Arial" w:hAnsi="Arial" w:cs="Arial"/>
          <w:sz w:val="24"/>
          <w:szCs w:val="24"/>
          <w:lang w:eastAsia="sk-SK"/>
        </w:rPr>
        <w:t>1 </w:t>
      </w:r>
      <w:r w:rsidR="00E20C3E">
        <w:rPr>
          <w:rFonts w:ascii="Arial" w:hAnsi="Arial" w:cs="Arial"/>
          <w:sz w:val="24"/>
          <w:szCs w:val="24"/>
          <w:lang w:eastAsia="sk-SK"/>
        </w:rPr>
        <w:t>4</w:t>
      </w:r>
      <w:r w:rsidR="00923EDE">
        <w:rPr>
          <w:rFonts w:ascii="Arial" w:hAnsi="Arial" w:cs="Arial"/>
          <w:sz w:val="24"/>
          <w:szCs w:val="24"/>
          <w:lang w:eastAsia="sk-SK"/>
        </w:rPr>
        <w:t>00,-</w:t>
      </w:r>
      <w:r w:rsidR="00EE241D" w:rsidRPr="00EE241D">
        <w:rPr>
          <w:rFonts w:ascii="Arial" w:hAnsi="Arial" w:cs="Arial"/>
          <w:sz w:val="24"/>
          <w:szCs w:val="24"/>
          <w:lang w:eastAsia="sk-SK"/>
        </w:rPr>
        <w:t xml:space="preserve"> € brutto/mesačne</w:t>
      </w:r>
      <w:r w:rsidR="00BC1145">
        <w:rPr>
          <w:rFonts w:ascii="Arial" w:hAnsi="Arial" w:cs="Arial"/>
          <w:sz w:val="24"/>
          <w:szCs w:val="24"/>
          <w:lang w:eastAsia="sk-SK"/>
        </w:rPr>
        <w:t xml:space="preserve">  (</w:t>
      </w:r>
      <w:r w:rsidR="00165CF4">
        <w:rPr>
          <w:rFonts w:ascii="Arial" w:hAnsi="Arial" w:cs="Arial"/>
          <w:sz w:val="24"/>
          <w:szCs w:val="24"/>
          <w:shd w:val="clear" w:color="auto" w:fill="EFEFEC"/>
        </w:rPr>
        <w:t>v súlade so zákonom č. </w:t>
      </w:r>
      <w:r w:rsidR="00BC1145" w:rsidRPr="00E3241F">
        <w:rPr>
          <w:rFonts w:ascii="Arial" w:hAnsi="Arial" w:cs="Arial"/>
          <w:sz w:val="24"/>
          <w:szCs w:val="24"/>
          <w:shd w:val="clear" w:color="auto" w:fill="EFEFEC"/>
        </w:rPr>
        <w:t>553/2003 Z. z. o odmeňovaní niektorých zamestnancov pri výkone práce vo verejnom záujme a o zmene a doplnení niektorých zákonov v znení neskorších predpisov a v zmysle Nariadenia vlády SR č. 341/2004 Z. z. ktorým sa ustanovujú katalógy pracovných činností pri výkone práce vo verejnom záujme a o ich zmene a dopĺňaní v znení nesko</w:t>
      </w:r>
      <w:r w:rsidR="009F2B8B">
        <w:rPr>
          <w:rFonts w:ascii="Arial" w:hAnsi="Arial" w:cs="Arial"/>
          <w:sz w:val="24"/>
          <w:szCs w:val="24"/>
          <w:shd w:val="clear" w:color="auto" w:fill="EFEFEC"/>
        </w:rPr>
        <w:t xml:space="preserve">rších predpisov </w:t>
      </w:r>
      <w:r w:rsidR="00BC1145" w:rsidRPr="00E3241F">
        <w:rPr>
          <w:rFonts w:ascii="Arial" w:hAnsi="Arial" w:cs="Arial"/>
          <w:sz w:val="24"/>
          <w:szCs w:val="24"/>
          <w:shd w:val="clear" w:color="auto" w:fill="EFEFEC"/>
        </w:rPr>
        <w:t>)</w:t>
      </w:r>
    </w:p>
    <w:p w:rsidR="00E219A7" w:rsidRPr="000C4E2B" w:rsidRDefault="00E219A7" w:rsidP="00373248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E219A7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Zamestnanecké výhody, benefity: </w:t>
      </w:r>
      <w:r w:rsidR="006B6129" w:rsidRPr="008345C9">
        <w:rPr>
          <w:rFonts w:ascii="Arial" w:hAnsi="Arial" w:cs="Arial"/>
          <w:sz w:val="24"/>
          <w:szCs w:val="24"/>
          <w:lang w:eastAsia="sk-SK"/>
        </w:rPr>
        <w:t>stabilná verejná inštitúcia s možnosťou dlhodobého uplatnenia, výhody plynúce z kolektívnej zmluvy</w:t>
      </w:r>
    </w:p>
    <w:p w:rsidR="00BC1145" w:rsidRPr="00172D2E" w:rsidRDefault="00BC1145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Popis činnosti pracovného miesta:</w:t>
      </w:r>
      <w:r w:rsidR="00D65A72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</w:p>
    <w:p w:rsidR="00D65A72" w:rsidRDefault="00BC1145" w:rsidP="008950D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C1145">
        <w:rPr>
          <w:rFonts w:ascii="Arial" w:hAnsi="Arial" w:cs="Arial"/>
          <w:color w:val="2D2D2D"/>
          <w:sz w:val="24"/>
          <w:szCs w:val="24"/>
          <w:shd w:val="clear" w:color="auto" w:fill="FFFFFF"/>
        </w:rPr>
        <w:t>komplexné riadenie a zodpovednosť za vykonávanie činností školy,</w:t>
      </w:r>
      <w:r w:rsidRPr="00BC1145">
        <w:rPr>
          <w:rFonts w:ascii="Arial" w:hAnsi="Arial" w:cs="Arial"/>
          <w:color w:val="2D2D2D"/>
          <w:sz w:val="24"/>
          <w:szCs w:val="24"/>
        </w:rPr>
        <w:br/>
      </w:r>
      <w:r w:rsidRPr="00BC1145">
        <w:rPr>
          <w:rFonts w:ascii="Arial" w:hAnsi="Arial" w:cs="Arial"/>
          <w:color w:val="2D2D2D"/>
          <w:sz w:val="24"/>
          <w:szCs w:val="24"/>
          <w:shd w:val="clear" w:color="auto" w:fill="FFFFFF"/>
        </w:rPr>
        <w:t>zodpovednosť za hospodárne a efektívne nakladanie so zvereným majetkom školy</w:t>
      </w:r>
      <w:r w:rsid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</w:p>
    <w:p w:rsidR="008950D0" w:rsidRPr="008950D0" w:rsidRDefault="008950D0" w:rsidP="008950D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54391" w:rsidRPr="00373248" w:rsidRDefault="00254391" w:rsidP="00373248">
      <w:pPr>
        <w:shd w:val="clear" w:color="auto" w:fill="FFFFFF"/>
        <w:spacing w:before="150"/>
        <w:jc w:val="both"/>
        <w:rPr>
          <w:rFonts w:ascii="Arial" w:hAnsi="Arial" w:cs="Arial"/>
          <w:caps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aps/>
          <w:color w:val="006940"/>
          <w:sz w:val="28"/>
          <w:szCs w:val="28"/>
          <w:lang w:eastAsia="sk-SK"/>
        </w:rPr>
        <w:t>POŽIADAVKY NA UCHÁDZAČA</w:t>
      </w:r>
    </w:p>
    <w:p w:rsidR="00172D2E" w:rsidRDefault="00172D2E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E0044B" w:rsidRDefault="00E0044B" w:rsidP="00F939BC">
      <w:pPr>
        <w:pStyle w:val="Odsekzoznamu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>kvalifikačné predpoklady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na výkon pracovnej činnosti v príslušnej kategórii a v </w:t>
      </w:r>
      <w:proofErr w:type="spellStart"/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podkategórii</w:t>
      </w:r>
      <w:proofErr w:type="spellEnd"/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pedagogického zamestnanca alebo v príslušnej kategórii odborného zamestnanca v súlade s § 10 ods. 1, § 11 a § 12 zákona č. 138/20</w:t>
      </w:r>
      <w:r w:rsidR="00950AC7">
        <w:rPr>
          <w:rFonts w:ascii="Arial" w:hAnsi="Arial" w:cs="Arial"/>
          <w:color w:val="2D2D2D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9 Z. z. o pedagogických zamestnancoch a odborných zamestnancoch a o zmene a doplnení niektorých zákonov v znení neskorších predpisov</w:t>
      </w:r>
      <w:r w:rsidR="00F939B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F939BC" w:rsidRPr="00F939BC">
        <w:rPr>
          <w:rFonts w:ascii="Arial" w:hAnsi="Arial" w:cs="Arial"/>
          <w:color w:val="2D2D2D"/>
          <w:sz w:val="24"/>
          <w:szCs w:val="24"/>
          <w:shd w:val="clear" w:color="auto" w:fill="FFFFFF"/>
        </w:rPr>
        <w:t>podľa Vyhlášky MŠVVaŠ SR č. 1/2020 Z. z. o kvalifikačných predpokladoch pedagogických zamestnancov a odborných zamestnancov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</w:p>
    <w:p w:rsidR="00E0044B" w:rsidRDefault="00E0044B" w:rsidP="00E0044B">
      <w:pPr>
        <w:pStyle w:val="Odsekzoznamu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splnenie podmien</w:t>
      </w:r>
      <w:r w:rsidR="00282ABF">
        <w:rPr>
          <w:rFonts w:ascii="Arial" w:hAnsi="Arial" w:cs="Arial"/>
          <w:color w:val="2D2D2D"/>
          <w:sz w:val="24"/>
          <w:szCs w:val="24"/>
          <w:shd w:val="clear" w:color="auto" w:fill="FFFFFF"/>
        </w:rPr>
        <w:t>ok podľa § 39 ods. 3</w:t>
      </w:r>
      <w:r w:rsidR="00F939BC" w:rsidRPr="00F939B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F939BC">
        <w:rPr>
          <w:rFonts w:ascii="Arial" w:hAnsi="Arial" w:cs="Arial"/>
          <w:color w:val="2D2D2D"/>
          <w:sz w:val="24"/>
          <w:szCs w:val="24"/>
          <w:shd w:val="clear" w:color="auto" w:fill="FFFFFF"/>
        </w:rPr>
        <w:t>zákona č. 138/20</w:t>
      </w:r>
      <w:r w:rsidR="00950AC7">
        <w:rPr>
          <w:rFonts w:ascii="Arial" w:hAnsi="Arial" w:cs="Arial"/>
          <w:color w:val="2D2D2D"/>
          <w:sz w:val="24"/>
          <w:szCs w:val="24"/>
          <w:shd w:val="clear" w:color="auto" w:fill="FFFFFF"/>
        </w:rPr>
        <w:t>1</w:t>
      </w:r>
      <w:r w:rsidR="00F939BC">
        <w:rPr>
          <w:rFonts w:ascii="Arial" w:hAnsi="Arial" w:cs="Arial"/>
          <w:color w:val="2D2D2D"/>
          <w:sz w:val="24"/>
          <w:szCs w:val="24"/>
          <w:shd w:val="clear" w:color="auto" w:fill="FFFFFF"/>
        </w:rPr>
        <w:t>9 Z. z. o pedagogických zamestnancoch a odborných zamestnancoch a o zmene a doplnení niektorých zákonov v znení neskorších predpisov</w:t>
      </w:r>
      <w:r w:rsidR="00282ABF">
        <w:rPr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</w:p>
    <w:p w:rsidR="00E0044B" w:rsidRDefault="00E0044B" w:rsidP="00E0044B">
      <w:pPr>
        <w:pStyle w:val="Odsekzoznamu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 w:rsidRPr="00D260E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najmenej päť rokov výkonu pedagogickej činnosti </w:t>
      </w:r>
      <w:r w:rsidR="00AD7FD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alebo odbornej činnosti            </w:t>
      </w:r>
      <w:r w:rsidRPr="00D260E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v zmysle § 3 ods. 5 zákona 596/2003 Z. z.  o štátnej správe v školstve a školskej </w:t>
      </w:r>
      <w:r w:rsidRPr="00D260EE">
        <w:rPr>
          <w:rFonts w:ascii="Arial" w:hAnsi="Arial" w:cs="Arial"/>
          <w:color w:val="2D2D2D"/>
          <w:sz w:val="24"/>
          <w:szCs w:val="24"/>
          <w:shd w:val="clear" w:color="auto" w:fill="FFFFFF"/>
        </w:rPr>
        <w:lastRenderedPageBreak/>
        <w:t>samospráve a o zmene a doplnení niektorých zákonov v znení neskorších predpisov (ku dňu uskutočnenia výberového konania)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</w:p>
    <w:p w:rsidR="00E0044B" w:rsidRDefault="00E0044B" w:rsidP="00E0044B">
      <w:pPr>
        <w:pStyle w:val="Odsekzoznamu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bezúhonnosť,</w:t>
      </w:r>
    </w:p>
    <w:p w:rsidR="00E0044B" w:rsidRDefault="00E0044B" w:rsidP="00E0044B">
      <w:pPr>
        <w:pStyle w:val="Odsekzoznamu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zdravotná spôsobilosť </w:t>
      </w:r>
      <w:r w:rsidRPr="00122A2D">
        <w:rPr>
          <w:rFonts w:ascii="Arial" w:hAnsi="Arial" w:cs="Arial"/>
          <w:color w:val="2D2D2D"/>
          <w:sz w:val="24"/>
          <w:szCs w:val="24"/>
          <w:shd w:val="clear" w:color="auto" w:fill="FFFFFF"/>
        </w:rPr>
        <w:t>(telesná a duševná spôsobilosť potrebná na výkon pedagogickej činnosti),</w:t>
      </w:r>
    </w:p>
    <w:p w:rsidR="00E0044B" w:rsidRPr="00E0044B" w:rsidRDefault="00E0044B" w:rsidP="00E0044B">
      <w:pPr>
        <w:pStyle w:val="Odsekzoznamu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ovládanie štátneho jazyka</w:t>
      </w:r>
      <w:r w:rsidR="00114DC8">
        <w:rPr>
          <w:rFonts w:ascii="Arial" w:hAnsi="Arial" w:cs="Arial"/>
          <w:color w:val="2D2D2D"/>
          <w:sz w:val="24"/>
          <w:szCs w:val="24"/>
          <w:shd w:val="clear" w:color="auto" w:fill="FFFFFF"/>
        </w:rPr>
        <w:t>.</w:t>
      </w:r>
    </w:p>
    <w:p w:rsidR="00E3241F" w:rsidRDefault="00254391" w:rsidP="00BC1145">
      <w:pPr>
        <w:shd w:val="clear" w:color="auto" w:fill="FFFFFF"/>
        <w:spacing w:line="375" w:lineRule="atLeast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Študijný odbor:</w:t>
      </w:r>
      <w:r w:rsidR="00C66493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</w:p>
    <w:p w:rsidR="00A73F18" w:rsidRDefault="00A73F18" w:rsidP="00A73F18">
      <w:pPr>
        <w:shd w:val="clear" w:color="auto" w:fill="FFFFFF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kvalifikačné predpoklady v súlade so zákonom č. 138/2019 Z. z. o pedagogických zamestnancoch a odborných zamestnancoch a o zmene a doplnení niektorých zákonov</w:t>
      </w:r>
    </w:p>
    <w:p w:rsidR="002961DF" w:rsidRPr="00122A2D" w:rsidRDefault="002961DF" w:rsidP="002961DF">
      <w:pPr>
        <w:shd w:val="clear" w:color="auto" w:fill="FFFFFF"/>
        <w:jc w:val="both"/>
        <w:rPr>
          <w:rFonts w:ascii="Arial" w:hAnsi="Arial" w:cs="Arial"/>
          <w:color w:val="006940"/>
          <w:sz w:val="24"/>
          <w:szCs w:val="24"/>
          <w:lang w:eastAsia="sk-SK"/>
        </w:rPr>
      </w:pPr>
    </w:p>
    <w:p w:rsidR="000C4E2B" w:rsidRPr="00172D2E" w:rsidRDefault="000C4E2B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Pr="00C86A6F" w:rsidRDefault="00254391" w:rsidP="00373248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Pozícia vhodná pre absolventa:</w:t>
      </w:r>
      <w:r w:rsidR="000318BC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C86A6F" w:rsidRPr="00E3421F">
        <w:rPr>
          <w:rFonts w:ascii="Arial" w:hAnsi="Arial" w:cs="Arial"/>
          <w:sz w:val="24"/>
          <w:szCs w:val="24"/>
          <w:lang w:eastAsia="sk-SK"/>
        </w:rPr>
        <w:t>nie</w:t>
      </w:r>
    </w:p>
    <w:p w:rsidR="000C4E2B" w:rsidRPr="00172D2E" w:rsidRDefault="000C4E2B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D57EE5" w:rsidRPr="00E3421F" w:rsidRDefault="00254391" w:rsidP="00373248">
      <w:pPr>
        <w:shd w:val="clear" w:color="auto" w:fill="FFFFFF"/>
        <w:spacing w:line="375" w:lineRule="atLeast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Znalosť štátneho jazyka:</w:t>
      </w:r>
      <w:r w:rsidR="00D57EE5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C86A6F" w:rsidRPr="00E3421F">
        <w:rPr>
          <w:rFonts w:ascii="Arial" w:hAnsi="Arial" w:cs="Arial"/>
          <w:sz w:val="24"/>
          <w:szCs w:val="24"/>
          <w:lang w:eastAsia="sk-SK"/>
        </w:rPr>
        <w:t>áno</w:t>
      </w:r>
    </w:p>
    <w:p w:rsidR="00254391" w:rsidRPr="00172D2E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172D2E" w:rsidRDefault="00254391" w:rsidP="00373248">
      <w:pPr>
        <w:shd w:val="clear" w:color="auto" w:fill="FFFFFF"/>
        <w:spacing w:line="375" w:lineRule="atLeast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Vodičský preukaz:</w:t>
      </w:r>
      <w:r w:rsidR="00C86A6F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proofErr w:type="spellStart"/>
      <w:r w:rsidR="00C86A6F" w:rsidRPr="00E3421F">
        <w:rPr>
          <w:rFonts w:ascii="Arial" w:hAnsi="Arial" w:cs="Arial"/>
          <w:sz w:val="24"/>
          <w:szCs w:val="24"/>
          <w:lang w:eastAsia="sk-SK"/>
        </w:rPr>
        <w:t>sk</w:t>
      </w:r>
      <w:proofErr w:type="spellEnd"/>
      <w:r w:rsidR="00C86A6F" w:rsidRPr="00E3421F">
        <w:rPr>
          <w:rFonts w:ascii="Arial" w:hAnsi="Arial" w:cs="Arial"/>
          <w:sz w:val="24"/>
          <w:szCs w:val="24"/>
          <w:lang w:eastAsia="sk-SK"/>
        </w:rPr>
        <w:t>. B</w:t>
      </w:r>
      <w:r w:rsidR="00C86A6F" w:rsidRPr="00C86A6F">
        <w:rPr>
          <w:rFonts w:ascii="Arial" w:hAnsi="Arial" w:cs="Arial"/>
          <w:sz w:val="28"/>
          <w:szCs w:val="28"/>
          <w:lang w:eastAsia="sk-SK"/>
        </w:rPr>
        <w:t xml:space="preserve"> </w:t>
      </w:r>
    </w:p>
    <w:p w:rsidR="00E3421F" w:rsidRDefault="00E3421F" w:rsidP="000F04CD">
      <w:pPr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122A2D" w:rsidRDefault="00254391" w:rsidP="000F04CD">
      <w:pPr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Osobnostné predpoklady:</w:t>
      </w:r>
      <w:r w:rsidR="00D57EE5" w:rsidRPr="00373248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>ovládanie všeobecne záväzných právnych predpisov pre oblasť stredných škôl a školských zariadení a pre oblasť výkonu štátnej správy v školstve a školskej samosprávy,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Style w:val="apple-converted-space"/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>znalosť pracovnoprávnych vzťahov,</w:t>
      </w:r>
      <w:r w:rsidRPr="00E0044B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 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>riadiace schopnosti a skúsenosti,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ochota vysokého pracovného nasadenia, 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samostatnosť, 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dobré vyjadrovacie schopnosti, </w:t>
      </w:r>
    </w:p>
    <w:p w:rsidR="00E0044B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analytické myslenie, </w:t>
      </w:r>
    </w:p>
    <w:p w:rsidR="000F04CD" w:rsidRPr="00E0044B" w:rsidRDefault="00122A2D" w:rsidP="00E0044B">
      <w:pPr>
        <w:pStyle w:val="Odsekzoznamu"/>
        <w:numPr>
          <w:ilvl w:val="0"/>
          <w:numId w:val="11"/>
        </w:numPr>
        <w:rPr>
          <w:rFonts w:ascii="Arial" w:hAnsi="Arial" w:cs="Arial"/>
          <w:color w:val="006940"/>
          <w:sz w:val="24"/>
          <w:szCs w:val="24"/>
          <w:lang w:eastAsia="sk-SK"/>
        </w:rPr>
      </w:pPr>
      <w:r w:rsidRPr="00E0044B">
        <w:rPr>
          <w:rFonts w:ascii="Arial" w:hAnsi="Arial" w:cs="Arial"/>
          <w:color w:val="2D2D2D"/>
          <w:sz w:val="24"/>
          <w:szCs w:val="24"/>
          <w:shd w:val="clear" w:color="auto" w:fill="FFFFFF"/>
        </w:rPr>
        <w:t>presnosť a zodpovednosť;</w:t>
      </w:r>
    </w:p>
    <w:p w:rsidR="00122A2D" w:rsidRDefault="00122A2D" w:rsidP="000F04CD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122A2D" w:rsidRDefault="00254391" w:rsidP="00122A2D">
      <w:pPr>
        <w:spacing w:line="338" w:lineRule="atLeast"/>
        <w:rPr>
          <w:rFonts w:ascii="Arial" w:hAnsi="Arial" w:cs="Arial"/>
          <w:color w:val="006940"/>
          <w:sz w:val="28"/>
          <w:szCs w:val="28"/>
          <w:lang w:eastAsia="sk-SK"/>
        </w:rPr>
      </w:pPr>
      <w:r w:rsidRPr="00373248">
        <w:rPr>
          <w:rFonts w:ascii="Arial" w:hAnsi="Arial" w:cs="Arial"/>
          <w:color w:val="006940"/>
          <w:sz w:val="28"/>
          <w:szCs w:val="28"/>
          <w:lang w:eastAsia="sk-SK"/>
        </w:rPr>
        <w:t>Ďalšie požiadavky:</w:t>
      </w:r>
      <w:r w:rsidR="000F04CD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</w:p>
    <w:p w:rsidR="00122A2D" w:rsidRPr="00166B00" w:rsidRDefault="00122A2D" w:rsidP="00166B00">
      <w:pPr>
        <w:pStyle w:val="Odsekzoznamu"/>
        <w:numPr>
          <w:ilvl w:val="0"/>
          <w:numId w:val="11"/>
        </w:numPr>
        <w:spacing w:line="338" w:lineRule="atLeast"/>
        <w:rPr>
          <w:rFonts w:ascii="Arial" w:eastAsia="Times New Roman" w:hAnsi="Arial" w:cs="Arial"/>
          <w:color w:val="2D2D2D"/>
          <w:sz w:val="24"/>
          <w:szCs w:val="24"/>
          <w:lang w:eastAsia="sk-SK"/>
        </w:rPr>
      </w:pPr>
      <w:r w:rsidRPr="00166B00">
        <w:rPr>
          <w:rFonts w:ascii="Arial" w:hAnsi="Arial" w:cs="Arial"/>
          <w:sz w:val="24"/>
          <w:szCs w:val="24"/>
          <w:lang w:eastAsia="sk-SK"/>
        </w:rPr>
        <w:t>predloženie „</w:t>
      </w:r>
      <w:r w:rsidRPr="00166B00">
        <w:rPr>
          <w:rFonts w:ascii="Arial" w:eastAsia="Times New Roman" w:hAnsi="Arial" w:cs="Arial"/>
          <w:color w:val="2D2D2D"/>
          <w:sz w:val="24"/>
          <w:szCs w:val="24"/>
          <w:lang w:eastAsia="sk-SK"/>
        </w:rPr>
        <w:t>Návrhu koncepcie rozvoja školy“ – návrh koncepcie rozvoja školy sa predkladá v písomnej forme, v odporúčanom rozsahu 4-6 strán (odporúčaný rozsah 30-34 riadkov na stranu, riadkovanie – 1,5; veľkosť písma 12, medzi</w:t>
      </w:r>
      <w:r w:rsidR="00E45192" w:rsidRPr="00166B00">
        <w:rPr>
          <w:rFonts w:ascii="Arial" w:eastAsia="Times New Roman" w:hAnsi="Arial" w:cs="Arial"/>
          <w:color w:val="2D2D2D"/>
          <w:sz w:val="24"/>
          <w:szCs w:val="24"/>
          <w:lang w:eastAsia="sk-SK"/>
        </w:rPr>
        <w:t xml:space="preserve"> </w:t>
      </w:r>
      <w:r w:rsidRPr="00166B00">
        <w:rPr>
          <w:rFonts w:ascii="Arial" w:eastAsia="Times New Roman" w:hAnsi="Arial" w:cs="Arial"/>
          <w:color w:val="2D2D2D"/>
          <w:sz w:val="24"/>
          <w:szCs w:val="24"/>
          <w:lang w:eastAsia="sk-SK"/>
        </w:rPr>
        <w:t>znakové medzery – normálne) a musí spĺňať nasledujúce požiadavky po obsahovej a formálnej stránke:</w:t>
      </w:r>
      <w:r w:rsidRPr="00166B00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</w:r>
    </w:p>
    <w:p w:rsidR="00122A2D" w:rsidRPr="00122A2D" w:rsidRDefault="00122A2D" w:rsidP="00122A2D">
      <w:pPr>
        <w:spacing w:line="338" w:lineRule="atLeast"/>
        <w:rPr>
          <w:rFonts w:ascii="Arial" w:eastAsia="Times New Roman" w:hAnsi="Arial" w:cs="Arial"/>
          <w:color w:val="2D2D2D"/>
          <w:sz w:val="24"/>
          <w:szCs w:val="24"/>
          <w:lang w:eastAsia="sk-SK"/>
        </w:rPr>
      </w:pP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t>Požadovaná štruktúra koncepcie rozvoja školy po formálnej stránke: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a) úvod,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b) zameranie koncepcie rozvoja školy,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 xml:space="preserve">c) analýza súčasného stavu s použitím napr. </w:t>
      </w:r>
      <w:proofErr w:type="spellStart"/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t>swot</w:t>
      </w:r>
      <w:proofErr w:type="spellEnd"/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t xml:space="preserve"> analýzy (silné stránky, slabé stránky, príležitosti, ohrozenia),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 xml:space="preserve">d) východiská koncepcie rozvoja školy na základe analýzy a strategických 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lastRenderedPageBreak/>
        <w:t>dokumentov ŽSK, prípadne iných dokumentov súvisiacich s danou oblasťou,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e) ciele koncepcie rozvoja školy,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f) akčný plán realizácie s návrhom aktivít, časového harmonogramu, zdrojov financovania, príp. náhradných riešení,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g) spôsob hodnotenia plnenia koncepcie ako celku a po jednotlivých etapách, resp. častiach, 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h) očakávaný prínos realizácie koncepcie rozvoja školy,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i) záver.</w:t>
      </w:r>
      <w:r w:rsidRPr="00122A2D">
        <w:rPr>
          <w:rFonts w:ascii="Arial" w:eastAsia="Times New Roman" w:hAnsi="Arial" w:cs="Arial"/>
          <w:color w:val="2D2D2D"/>
          <w:sz w:val="24"/>
          <w:szCs w:val="24"/>
          <w:lang w:eastAsia="sk-SK"/>
        </w:rPr>
        <w:br/>
        <w:t>Po obsahovej stránke musí byť koncepcia zrozumiteľná, vecná a realizovateľná.</w:t>
      </w:r>
    </w:p>
    <w:p w:rsidR="00474EAD" w:rsidRDefault="00474EAD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122A2D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>Zoznam požadovaných dokumentov:</w:t>
      </w:r>
      <w:r w:rsidR="000F04CD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</w:p>
    <w:p w:rsidR="00166B00" w:rsidRPr="00166B00" w:rsidRDefault="002961DF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>písomná žiadosť o zaradenie do výberového konania,</w:t>
      </w:r>
    </w:p>
    <w:p w:rsidR="00166B00" w:rsidRPr="00166B00" w:rsidRDefault="00166B00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p</w:t>
      </w:r>
      <w:r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rofesijný štruktúrovaný životopis, </w:t>
      </w:r>
    </w:p>
    <w:p w:rsidR="00166B00" w:rsidRPr="00166B00" w:rsidRDefault="00166B00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Style w:val="apple-converted-space"/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overené </w:t>
      </w:r>
      <w:r w:rsidR="002961DF"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>fotokópie dokladov o vzdelaní a kvalifikácii, maturitné vysvedčenie (v prípade, že požadované vzdelanie bolo získ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ané v inom ako štátnom jazyku)</w:t>
      </w:r>
      <w:r w:rsidR="00282ABF">
        <w:rPr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</w:p>
    <w:p w:rsidR="00166B00" w:rsidRPr="00166B00" w:rsidRDefault="002961DF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>odpis z registra trestov, prípadne</w:t>
      </w:r>
      <w:r w:rsidRPr="00166B00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Pr="00166B00">
        <w:rPr>
          <w:rFonts w:ascii="Arial" w:hAnsi="Arial" w:cs="Arial"/>
          <w:color w:val="2D2D2D"/>
          <w:sz w:val="24"/>
          <w:szCs w:val="24"/>
        </w:rPr>
        <w:t>čestné vyhlásenie o bezúhonnosti do doby preukázania sa odpisom z regi</w:t>
      </w:r>
      <w:r w:rsidR="0052635F">
        <w:rPr>
          <w:rFonts w:ascii="Arial" w:hAnsi="Arial" w:cs="Arial"/>
          <w:color w:val="2D2D2D"/>
          <w:sz w:val="24"/>
          <w:szCs w:val="24"/>
        </w:rPr>
        <w:t xml:space="preserve">stra trestov (podľa § 15 ods. 1 a §15a ods. 7 </w:t>
      </w:r>
      <w:r w:rsidRPr="00166B00">
        <w:rPr>
          <w:rFonts w:ascii="Arial" w:hAnsi="Arial" w:cs="Arial"/>
          <w:color w:val="2D2D2D"/>
          <w:sz w:val="24"/>
          <w:szCs w:val="24"/>
        </w:rPr>
        <w:t>zákona č. 138/2019 Z. z. o  pedagogických zamestnancoch a odborných zamestnancoch a o zmene a doplnení niektorých zákonov v znení neskorších predpisov),</w:t>
      </w:r>
    </w:p>
    <w:p w:rsidR="00166B00" w:rsidRPr="00282ABF" w:rsidRDefault="00B24194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Style w:val="apple-converted-space"/>
          <w:rFonts w:ascii="Arial" w:hAnsi="Arial" w:cs="Arial"/>
          <w:sz w:val="24"/>
          <w:szCs w:val="24"/>
          <w:lang w:eastAsia="sk-SK"/>
        </w:rPr>
      </w:pPr>
      <w:r w:rsidRPr="00B24194">
        <w:rPr>
          <w:rFonts w:ascii="Arial" w:hAnsi="Arial" w:cs="Arial"/>
          <w:color w:val="2D2D2D"/>
          <w:sz w:val="24"/>
          <w:szCs w:val="24"/>
          <w:shd w:val="clear" w:color="auto" w:fill="FFFFFF"/>
        </w:rPr>
        <w:t>potvrdenie o dĺžke výkonu pracovnej činnosti vydané každým predchádzajúcim zamestnávateľom, u ktorého bola vykonávaná pracovná činnosť pedagogického zamestnanca alebo odborného zamestnanca, resp. iný doklad, ktorým uchádzač preukáže požadovanú dĺžku pedagogickej činnosti alebo odbornej činnosti</w:t>
      </w:r>
      <w:r w:rsidR="002961DF"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so stručným popisom pracovných činností</w:t>
      </w:r>
      <w:r w:rsidR="00AD7FD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AD7FDC" w:rsidRPr="00D260EE">
        <w:rPr>
          <w:rFonts w:ascii="Arial" w:hAnsi="Arial" w:cs="Arial"/>
          <w:color w:val="2D2D2D"/>
          <w:sz w:val="24"/>
          <w:szCs w:val="24"/>
          <w:shd w:val="clear" w:color="auto" w:fill="FFFFFF"/>
        </w:rPr>
        <w:t>v zmysle § 3 ods. 5 zákona 596/2003 Z. z.  o štátnej správe v školstve a školskej samospráve a o zmene a doplnení niektorých zákonov v znení neskorších pr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edpisov</w:t>
      </w:r>
      <w:r w:rsidR="002961DF"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  <w:r w:rsidR="002961DF" w:rsidRPr="00166B00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 </w:t>
      </w:r>
    </w:p>
    <w:p w:rsidR="00282ABF" w:rsidRPr="00166B00" w:rsidRDefault="00282ABF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Style w:val="apple-converted-space"/>
          <w:rFonts w:ascii="Arial" w:hAnsi="Arial" w:cs="Arial"/>
          <w:sz w:val="24"/>
          <w:szCs w:val="24"/>
          <w:lang w:eastAsia="sk-SK"/>
        </w:rPr>
      </w:pPr>
      <w:r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potvrdenie o zaradení do </w:t>
      </w:r>
      <w:proofErr w:type="spellStart"/>
      <w:r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kariérového</w:t>
      </w:r>
      <w:proofErr w:type="spellEnd"/>
      <w:r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stupňa samostatný pedagogický zamestnanec alebo samostatný odborný zamestna</w:t>
      </w:r>
      <w:r w:rsidR="00923EDE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nec (v prí</w:t>
      </w:r>
      <w:r w:rsidR="00DC671B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pade a</w:t>
      </w:r>
      <w:r w:rsidR="00AD7FDC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k</w:t>
      </w:r>
      <w:r w:rsidR="00DC671B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je uchádzač</w:t>
      </w:r>
      <w:r w:rsidR="00923EDE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zamestnaný ako pedagogický alebo odborný zamestnanec)</w:t>
      </w:r>
      <w:r w:rsidR="00AD7FDC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,</w:t>
      </w:r>
    </w:p>
    <w:p w:rsidR="00DC671B" w:rsidRPr="00DC671B" w:rsidRDefault="002961DF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>čestné vyhlásenie o pravdivosti všetkých údajov uvádzaných v prílohe žiadosti,</w:t>
      </w:r>
    </w:p>
    <w:p w:rsidR="002961DF" w:rsidRPr="00166B00" w:rsidRDefault="002961DF" w:rsidP="00166B00">
      <w:pPr>
        <w:pStyle w:val="Odsekzoznamu"/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166B00">
        <w:rPr>
          <w:rFonts w:ascii="Arial" w:hAnsi="Arial" w:cs="Arial"/>
          <w:color w:val="2D2D2D"/>
          <w:sz w:val="24"/>
          <w:szCs w:val="24"/>
        </w:rPr>
        <w:t>n</w:t>
      </w:r>
      <w:r w:rsidRPr="00166B00">
        <w:rPr>
          <w:rFonts w:ascii="Arial" w:hAnsi="Arial" w:cs="Arial"/>
          <w:color w:val="2D2D2D"/>
          <w:sz w:val="24"/>
          <w:szCs w:val="24"/>
          <w:shd w:val="clear" w:color="auto" w:fill="FFFFFF"/>
        </w:rPr>
        <w:t>ávrh koncepcie rozvoja školy (viď ďalšie požiadavky).</w:t>
      </w:r>
    </w:p>
    <w:p w:rsidR="00254391" w:rsidRPr="00C47DA7" w:rsidRDefault="00254391" w:rsidP="00373248">
      <w:pPr>
        <w:shd w:val="clear" w:color="auto" w:fill="FFFFFF"/>
        <w:spacing w:before="150"/>
        <w:jc w:val="both"/>
        <w:rPr>
          <w:rFonts w:ascii="Arial" w:hAnsi="Arial" w:cs="Arial"/>
          <w:caps/>
          <w:color w:val="006940"/>
          <w:sz w:val="28"/>
          <w:szCs w:val="28"/>
          <w:lang w:eastAsia="sk-SK"/>
        </w:rPr>
      </w:pPr>
      <w:r w:rsidRPr="00C47DA7">
        <w:rPr>
          <w:rFonts w:ascii="Arial" w:hAnsi="Arial" w:cs="Arial"/>
          <w:caps/>
          <w:color w:val="006940"/>
          <w:sz w:val="28"/>
          <w:szCs w:val="28"/>
          <w:lang w:eastAsia="sk-SK"/>
        </w:rPr>
        <w:t>INFORMÁCIE O OBSADZOVANOM MIESTE</w:t>
      </w:r>
    </w:p>
    <w:p w:rsidR="00172D2E" w:rsidRDefault="00172D2E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122A2D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 xml:space="preserve">Dátum vyhlásenia výberového konania: </w:t>
      </w:r>
    </w:p>
    <w:p w:rsidR="00E219A7" w:rsidRDefault="00E20C3E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21. 07</w:t>
      </w:r>
      <w:r w:rsidR="00053CBA">
        <w:rPr>
          <w:rFonts w:ascii="Arial" w:hAnsi="Arial" w:cs="Arial"/>
          <w:sz w:val="24"/>
          <w:szCs w:val="24"/>
          <w:lang w:eastAsia="sk-SK"/>
        </w:rPr>
        <w:t>. 2023</w:t>
      </w:r>
      <w:r w:rsidR="00024714">
        <w:rPr>
          <w:rFonts w:ascii="Arial" w:hAnsi="Arial" w:cs="Arial"/>
          <w:sz w:val="24"/>
          <w:szCs w:val="24"/>
          <w:lang w:eastAsia="sk-SK"/>
        </w:rPr>
        <w:t xml:space="preserve"> (Profesia.sk</w:t>
      </w:r>
      <w:r w:rsidR="00122A2D">
        <w:rPr>
          <w:rFonts w:ascii="Arial" w:hAnsi="Arial" w:cs="Arial"/>
          <w:sz w:val="24"/>
          <w:szCs w:val="24"/>
          <w:lang w:eastAsia="sk-SK"/>
        </w:rPr>
        <w:t>)</w:t>
      </w:r>
    </w:p>
    <w:p w:rsidR="00122A2D" w:rsidRDefault="00E20C3E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21. 07. 2023 </w:t>
      </w:r>
      <w:r w:rsidR="00122A2D">
        <w:rPr>
          <w:rFonts w:ascii="Arial" w:hAnsi="Arial" w:cs="Arial"/>
          <w:sz w:val="24"/>
          <w:szCs w:val="24"/>
          <w:lang w:eastAsia="sk-SK"/>
        </w:rPr>
        <w:t>(webové sídlo zriaďovateľa)</w:t>
      </w:r>
    </w:p>
    <w:p w:rsidR="00026288" w:rsidRPr="00EE241D" w:rsidRDefault="00E20C3E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 xml:space="preserve">21. 07. 2023 </w:t>
      </w:r>
      <w:r w:rsidR="00026288">
        <w:rPr>
          <w:rFonts w:ascii="Arial" w:hAnsi="Arial" w:cs="Arial"/>
          <w:sz w:val="24"/>
          <w:szCs w:val="24"/>
          <w:lang w:eastAsia="sk-SK"/>
        </w:rPr>
        <w:t>(webová stránka školy)</w:t>
      </w:r>
    </w:p>
    <w:p w:rsidR="00E219A7" w:rsidRPr="00EE241D" w:rsidRDefault="00E219A7" w:rsidP="00373248">
      <w:pPr>
        <w:shd w:val="clear" w:color="auto" w:fill="FFFFFF"/>
        <w:jc w:val="both"/>
        <w:rPr>
          <w:rFonts w:ascii="Arial" w:hAnsi="Arial" w:cs="Arial"/>
          <w:sz w:val="16"/>
          <w:szCs w:val="16"/>
          <w:lang w:eastAsia="sk-SK"/>
        </w:rPr>
      </w:pPr>
    </w:p>
    <w:p w:rsidR="00E219A7" w:rsidRPr="0078343D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 xml:space="preserve">Termín na podanie žiadosti s ostatnými požadovanými dokumentmi: </w:t>
      </w:r>
      <w:r w:rsidR="00E45192">
        <w:rPr>
          <w:rFonts w:ascii="Arial" w:hAnsi="Arial" w:cs="Arial"/>
          <w:color w:val="006940"/>
          <w:sz w:val="28"/>
          <w:szCs w:val="28"/>
          <w:lang w:eastAsia="sk-SK"/>
        </w:rPr>
        <w:t xml:space="preserve">       </w:t>
      </w:r>
      <w:r w:rsidR="001D27DE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9A41C0" w:rsidRPr="001D27DE">
        <w:rPr>
          <w:rFonts w:ascii="Arial" w:hAnsi="Arial" w:cs="Arial"/>
          <w:sz w:val="24"/>
          <w:szCs w:val="24"/>
          <w:lang w:eastAsia="sk-SK"/>
        </w:rPr>
        <w:t>do</w:t>
      </w:r>
      <w:r w:rsidR="009A41C0">
        <w:rPr>
          <w:rFonts w:ascii="Arial" w:hAnsi="Arial" w:cs="Arial"/>
          <w:color w:val="006940"/>
          <w:sz w:val="28"/>
          <w:szCs w:val="28"/>
          <w:lang w:eastAsia="sk-SK"/>
        </w:rPr>
        <w:t xml:space="preserve"> </w:t>
      </w:r>
      <w:r w:rsidR="00E20C3E">
        <w:rPr>
          <w:rFonts w:ascii="Arial" w:hAnsi="Arial" w:cs="Arial"/>
          <w:sz w:val="24"/>
          <w:szCs w:val="24"/>
          <w:lang w:eastAsia="sk-SK"/>
        </w:rPr>
        <w:t>11. 08.</w:t>
      </w:r>
      <w:r w:rsidR="00053CBA">
        <w:rPr>
          <w:rFonts w:ascii="Arial" w:hAnsi="Arial" w:cs="Arial"/>
          <w:sz w:val="24"/>
          <w:szCs w:val="24"/>
          <w:lang w:eastAsia="sk-SK"/>
        </w:rPr>
        <w:t xml:space="preserve"> 2023</w:t>
      </w:r>
      <w:r w:rsidR="009A41C0">
        <w:rPr>
          <w:rFonts w:ascii="Arial" w:hAnsi="Arial" w:cs="Arial"/>
          <w:sz w:val="24"/>
          <w:szCs w:val="24"/>
          <w:lang w:eastAsia="sk-SK"/>
        </w:rPr>
        <w:t xml:space="preserve"> (vrátane)</w:t>
      </w:r>
    </w:p>
    <w:p w:rsidR="00E219A7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28"/>
          <w:szCs w:val="28"/>
          <w:lang w:eastAsia="sk-SK"/>
        </w:rPr>
      </w:pPr>
    </w:p>
    <w:p w:rsidR="00E219A7" w:rsidRPr="00E3241F" w:rsidRDefault="00254391" w:rsidP="00E219A7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 xml:space="preserve">Spôsob podania žiadosti s ostatnými požadovanými dokumentmi: </w:t>
      </w:r>
      <w:r w:rsidR="00E3241F" w:rsidRPr="00E3241F">
        <w:rPr>
          <w:rFonts w:ascii="Arial" w:hAnsi="Arial" w:cs="Arial"/>
          <w:color w:val="2D2D2D"/>
          <w:sz w:val="24"/>
          <w:szCs w:val="24"/>
          <w:shd w:val="clear" w:color="auto" w:fill="FFFFFF"/>
        </w:rPr>
        <w:t>Uchádzači zašlú písomné žiadosti spolu s uvedenými požadovanými dokladmi v zalepenej obálke s označením „VÝBEROVÉ KONANIE - RIADITEĽ Názov</w:t>
      </w:r>
      <w:r w:rsidR="00A1371E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školy a </w:t>
      </w:r>
      <w:r w:rsidR="00A1371E">
        <w:rPr>
          <w:rFonts w:ascii="Arial" w:hAnsi="Arial" w:cs="Arial"/>
          <w:color w:val="2D2D2D"/>
          <w:sz w:val="24"/>
          <w:szCs w:val="24"/>
          <w:shd w:val="clear" w:color="auto" w:fill="FFFFFF"/>
        </w:rPr>
        <w:lastRenderedPageBreak/>
        <w:t xml:space="preserve">adresa“ najneskôr do </w:t>
      </w:r>
      <w:r w:rsidR="00E20C3E">
        <w:rPr>
          <w:rFonts w:ascii="Arial" w:hAnsi="Arial" w:cs="Arial"/>
          <w:color w:val="2D2D2D"/>
          <w:sz w:val="24"/>
          <w:szCs w:val="24"/>
          <w:shd w:val="clear" w:color="auto" w:fill="FFFFFF"/>
        </w:rPr>
        <w:t>11. 08.</w:t>
      </w:r>
      <w:r w:rsidR="00053CBA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2023</w:t>
      </w:r>
      <w:r w:rsidR="00E3241F" w:rsidRPr="00E3241F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na adresu: Úrad Žilinského samosprávneho kraja, oddelenie ľudských zdrojov, Komenského 48, 011 09 Žilina. Rozhodujúcim je dátum podania na poštovej pečiatke.</w:t>
      </w:r>
      <w:r w:rsidR="00E3241F" w:rsidRPr="00E3241F">
        <w:rPr>
          <w:rFonts w:ascii="Arial" w:hAnsi="Arial" w:cs="Arial"/>
          <w:color w:val="2D2D2D"/>
          <w:sz w:val="24"/>
          <w:szCs w:val="24"/>
        </w:rPr>
        <w:br/>
      </w:r>
      <w:r w:rsidR="00E3241F" w:rsidRPr="00E3241F">
        <w:rPr>
          <w:rFonts w:ascii="Arial" w:hAnsi="Arial" w:cs="Arial"/>
          <w:color w:val="2D2D2D"/>
          <w:sz w:val="24"/>
          <w:szCs w:val="24"/>
        </w:rPr>
        <w:br/>
      </w:r>
      <w:r w:rsidR="00E20C3E">
        <w:rPr>
          <w:rFonts w:ascii="Arial" w:hAnsi="Arial" w:cs="Arial"/>
          <w:color w:val="2D2D2D"/>
          <w:sz w:val="24"/>
          <w:szCs w:val="24"/>
          <w:shd w:val="clear" w:color="auto" w:fill="FFFFFF"/>
        </w:rPr>
        <w:t>Kontaktný telefón: 041/5032415</w:t>
      </w:r>
      <w:r w:rsidR="00E3241F" w:rsidRPr="00E3241F">
        <w:rPr>
          <w:rFonts w:ascii="Arial" w:hAnsi="Arial" w:cs="Arial"/>
          <w:color w:val="2D2D2D"/>
          <w:sz w:val="24"/>
          <w:szCs w:val="24"/>
          <w:shd w:val="clear" w:color="auto" w:fill="FFFFFF"/>
        </w:rPr>
        <w:t>. Termín výberového konania bude prihláseným uchádzačom, ktorí spĺňajú požadované predpoklady, oznámený písomne.</w:t>
      </w:r>
      <w:r w:rsidR="00E3241F" w:rsidRPr="00E3241F">
        <w:rPr>
          <w:rStyle w:val="apple-converted-space"/>
          <w:rFonts w:ascii="Arial" w:hAnsi="Arial" w:cs="Arial"/>
          <w:color w:val="2D2D2D"/>
          <w:sz w:val="24"/>
          <w:szCs w:val="24"/>
          <w:shd w:val="clear" w:color="auto" w:fill="FFFFFF"/>
        </w:rPr>
        <w:t> </w:t>
      </w:r>
      <w:r w:rsidR="00E3241F" w:rsidRPr="00E3241F">
        <w:rPr>
          <w:rFonts w:ascii="Arial" w:hAnsi="Arial" w:cs="Arial"/>
          <w:color w:val="2D2D2D"/>
          <w:sz w:val="24"/>
          <w:szCs w:val="24"/>
        </w:rPr>
        <w:br/>
      </w:r>
      <w:r w:rsidR="00E3241F" w:rsidRPr="00E3241F">
        <w:rPr>
          <w:rFonts w:ascii="Arial" w:hAnsi="Arial" w:cs="Arial"/>
          <w:color w:val="2D2D2D"/>
          <w:sz w:val="24"/>
          <w:szCs w:val="24"/>
          <w:shd w:val="clear" w:color="auto" w:fill="FFFFFF"/>
        </w:rPr>
        <w:t>Vyhlasovateľ si vyhradzuje právo nezaradiť do výberového konania uchádz</w:t>
      </w:r>
      <w:r w:rsidR="00E3241F">
        <w:rPr>
          <w:rFonts w:ascii="Arial" w:hAnsi="Arial" w:cs="Arial"/>
          <w:color w:val="2D2D2D"/>
          <w:sz w:val="24"/>
          <w:szCs w:val="24"/>
          <w:shd w:val="clear" w:color="auto" w:fill="FFFFFF"/>
        </w:rPr>
        <w:t>ačov, ktorí </w:t>
      </w:r>
      <w:r w:rsidR="00E3241F" w:rsidRPr="00E3241F">
        <w:rPr>
          <w:rFonts w:ascii="Arial" w:hAnsi="Arial" w:cs="Arial"/>
          <w:color w:val="2D2D2D"/>
          <w:sz w:val="24"/>
          <w:szCs w:val="24"/>
          <w:shd w:val="clear" w:color="auto" w:fill="FFFFFF"/>
        </w:rPr>
        <w:t>nespĺňajú podmienky výberového konania.</w:t>
      </w:r>
      <w:r w:rsidR="00E3241F" w:rsidRPr="00E3241F">
        <w:rPr>
          <w:rFonts w:ascii="Arial" w:hAnsi="Arial" w:cs="Arial"/>
          <w:color w:val="2D2D2D"/>
          <w:sz w:val="24"/>
          <w:szCs w:val="24"/>
        </w:rPr>
        <w:br/>
      </w:r>
    </w:p>
    <w:p w:rsidR="00E219A7" w:rsidRPr="00172D2E" w:rsidRDefault="00E219A7" w:rsidP="00373248">
      <w:pPr>
        <w:shd w:val="clear" w:color="auto" w:fill="FFFFFF"/>
        <w:jc w:val="both"/>
        <w:rPr>
          <w:rFonts w:ascii="Arial" w:hAnsi="Arial" w:cs="Arial"/>
          <w:color w:val="FF0000"/>
          <w:sz w:val="16"/>
          <w:szCs w:val="16"/>
          <w:lang w:eastAsia="sk-SK"/>
        </w:rPr>
      </w:pPr>
    </w:p>
    <w:p w:rsidR="00E219A7" w:rsidRPr="00E20C3E" w:rsidRDefault="00254391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 xml:space="preserve">Predpokladané miesto uskutočnenia výberového konania: </w:t>
      </w:r>
      <w:r w:rsidR="00E20C3E">
        <w:rPr>
          <w:rFonts w:ascii="Arial" w:hAnsi="Arial" w:cs="Arial"/>
          <w:sz w:val="24"/>
          <w:szCs w:val="24"/>
          <w:lang w:eastAsia="sk-SK"/>
        </w:rPr>
        <w:t xml:space="preserve">Stredná odborná škola lesnícka, </w:t>
      </w:r>
      <w:proofErr w:type="spellStart"/>
      <w:r w:rsidR="00E20C3E">
        <w:rPr>
          <w:rFonts w:ascii="Arial" w:hAnsi="Arial" w:cs="Arial"/>
          <w:sz w:val="24"/>
          <w:szCs w:val="24"/>
          <w:lang w:eastAsia="sk-SK"/>
        </w:rPr>
        <w:t>Medvedzie</w:t>
      </w:r>
      <w:proofErr w:type="spellEnd"/>
      <w:r w:rsidR="00E20C3E">
        <w:rPr>
          <w:rFonts w:ascii="Arial" w:hAnsi="Arial" w:cs="Arial"/>
          <w:sz w:val="24"/>
          <w:szCs w:val="24"/>
          <w:lang w:eastAsia="sk-SK"/>
        </w:rPr>
        <w:t xml:space="preserve"> 135, 027 44 Tvrdošín</w:t>
      </w:r>
      <w:bookmarkStart w:id="0" w:name="_GoBack"/>
      <w:bookmarkEnd w:id="0"/>
    </w:p>
    <w:p w:rsidR="0090651F" w:rsidRPr="00E3241F" w:rsidRDefault="0090651F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</w:p>
    <w:p w:rsidR="00254391" w:rsidRPr="00EE241D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 xml:space="preserve">Spôsob vykonania výberového konania: </w:t>
      </w:r>
      <w:r w:rsidR="008924EE" w:rsidRPr="00EE241D">
        <w:rPr>
          <w:rFonts w:ascii="Arial" w:hAnsi="Arial" w:cs="Arial"/>
          <w:sz w:val="24"/>
          <w:szCs w:val="24"/>
          <w:lang w:eastAsia="sk-SK"/>
        </w:rPr>
        <w:t>ústne</w:t>
      </w:r>
    </w:p>
    <w:p w:rsidR="00E219A7" w:rsidRPr="00172D2E" w:rsidRDefault="00E219A7" w:rsidP="00373248">
      <w:pPr>
        <w:shd w:val="clear" w:color="auto" w:fill="FFFFFF"/>
        <w:jc w:val="both"/>
        <w:rPr>
          <w:rFonts w:ascii="Arial" w:hAnsi="Arial" w:cs="Arial"/>
          <w:color w:val="006940"/>
          <w:sz w:val="16"/>
          <w:szCs w:val="16"/>
          <w:lang w:eastAsia="sk-SK"/>
        </w:rPr>
      </w:pPr>
    </w:p>
    <w:p w:rsidR="00254391" w:rsidRPr="00EE241D" w:rsidRDefault="00254391" w:rsidP="00373248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sk-SK"/>
        </w:rPr>
      </w:pPr>
      <w:r w:rsidRPr="00C47DA7">
        <w:rPr>
          <w:rFonts w:ascii="Arial" w:hAnsi="Arial" w:cs="Arial"/>
          <w:color w:val="006940"/>
          <w:sz w:val="28"/>
          <w:szCs w:val="28"/>
          <w:lang w:eastAsia="sk-SK"/>
        </w:rPr>
        <w:t xml:space="preserve">Kontaktná osoba: </w:t>
      </w:r>
      <w:r w:rsidR="00E45192">
        <w:rPr>
          <w:rFonts w:ascii="Arial" w:hAnsi="Arial" w:cs="Arial"/>
          <w:sz w:val="24"/>
          <w:szCs w:val="24"/>
          <w:lang w:eastAsia="sk-SK"/>
        </w:rPr>
        <w:t>Ing. Zuzana Tvrdá</w:t>
      </w:r>
      <w:r w:rsidR="00024714">
        <w:rPr>
          <w:rFonts w:ascii="Arial" w:hAnsi="Arial" w:cs="Arial"/>
          <w:sz w:val="24"/>
          <w:szCs w:val="24"/>
          <w:lang w:eastAsia="sk-SK"/>
        </w:rPr>
        <w:t>, t.</w:t>
      </w:r>
      <w:r w:rsidR="00DC671B">
        <w:rPr>
          <w:rFonts w:ascii="Arial" w:hAnsi="Arial" w:cs="Arial"/>
          <w:sz w:val="24"/>
          <w:szCs w:val="24"/>
          <w:lang w:eastAsia="sk-SK"/>
        </w:rPr>
        <w:t xml:space="preserve"> </w:t>
      </w:r>
      <w:r w:rsidR="00024714">
        <w:rPr>
          <w:rFonts w:ascii="Arial" w:hAnsi="Arial" w:cs="Arial"/>
          <w:sz w:val="24"/>
          <w:szCs w:val="24"/>
          <w:lang w:eastAsia="sk-SK"/>
        </w:rPr>
        <w:t>č. 041/5032 415</w:t>
      </w:r>
      <w:r w:rsidR="00172D2E" w:rsidRPr="00EE241D">
        <w:rPr>
          <w:rFonts w:ascii="Arial" w:hAnsi="Arial" w:cs="Arial"/>
          <w:sz w:val="24"/>
          <w:szCs w:val="24"/>
          <w:lang w:eastAsia="sk-SK"/>
        </w:rPr>
        <w:t>,</w:t>
      </w:r>
      <w:r w:rsidR="00024714">
        <w:rPr>
          <w:rFonts w:ascii="Arial" w:hAnsi="Arial" w:cs="Arial"/>
          <w:sz w:val="24"/>
          <w:szCs w:val="24"/>
          <w:lang w:eastAsia="sk-SK"/>
        </w:rPr>
        <w:t xml:space="preserve"> e-mail </w:t>
      </w:r>
      <w:r w:rsidR="00E45192">
        <w:rPr>
          <w:rFonts w:ascii="Arial" w:hAnsi="Arial" w:cs="Arial"/>
          <w:sz w:val="24"/>
          <w:szCs w:val="24"/>
          <w:lang w:eastAsia="sk-SK"/>
        </w:rPr>
        <w:t>zuzana.tvrda</w:t>
      </w:r>
      <w:r w:rsidR="00E219A7" w:rsidRPr="00EE241D">
        <w:rPr>
          <w:rFonts w:ascii="Arial" w:hAnsi="Arial" w:cs="Arial"/>
          <w:sz w:val="24"/>
          <w:szCs w:val="24"/>
          <w:lang w:eastAsia="sk-SK"/>
        </w:rPr>
        <w:t>@zilinskazupa.sk</w:t>
      </w:r>
    </w:p>
    <w:p w:rsidR="00254391" w:rsidRDefault="00254391" w:rsidP="00254391">
      <w:pPr>
        <w:rPr>
          <w:rFonts w:asciiTheme="minorHAnsi" w:hAnsiTheme="minorHAnsi" w:cstheme="minorBidi"/>
          <w:color w:val="1F497D"/>
        </w:rPr>
      </w:pPr>
    </w:p>
    <w:p w:rsidR="00C642E9" w:rsidRPr="005E75EC" w:rsidRDefault="00C642E9" w:rsidP="00C642E9">
      <w:pPr>
        <w:shd w:val="clear" w:color="auto" w:fill="FFFFFF"/>
        <w:jc w:val="both"/>
        <w:rPr>
          <w:rFonts w:ascii="Arial" w:hAnsi="Arial" w:cs="Arial"/>
          <w:sz w:val="28"/>
          <w:szCs w:val="28"/>
          <w:lang w:eastAsia="sk-SK"/>
        </w:rPr>
      </w:pPr>
      <w:r w:rsidRPr="005E75EC">
        <w:rPr>
          <w:rFonts w:ascii="Arial" w:hAnsi="Arial" w:cs="Arial"/>
          <w:color w:val="2D2D2D"/>
          <w:sz w:val="20"/>
          <w:szCs w:val="20"/>
          <w:shd w:val="clear" w:color="auto" w:fill="FFFFFF"/>
        </w:rPr>
        <w:t>S osobnými údajmi, ktoré budú obsahovať doručené dokumenty od uchádzačov bude zamestnávateľ nakladať v súlade so zákonom č. 18/2018 Z. z. o ochrane osobných údajov a o zmene a doplnení niektorých zákonov.</w:t>
      </w:r>
    </w:p>
    <w:p w:rsidR="00171B80" w:rsidRDefault="00171B80"/>
    <w:sectPr w:rsidR="00171B80" w:rsidSect="00D0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62F0"/>
    <w:multiLevelType w:val="hybridMultilevel"/>
    <w:tmpl w:val="B4967A26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4B99"/>
    <w:multiLevelType w:val="hybridMultilevel"/>
    <w:tmpl w:val="A8C29674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0E8E"/>
    <w:multiLevelType w:val="hybridMultilevel"/>
    <w:tmpl w:val="3F20288C"/>
    <w:lvl w:ilvl="0" w:tplc="381E22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4E1B"/>
    <w:multiLevelType w:val="hybridMultilevel"/>
    <w:tmpl w:val="9EE2CDB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1AB0795"/>
    <w:multiLevelType w:val="hybridMultilevel"/>
    <w:tmpl w:val="52C4A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81D6F"/>
    <w:multiLevelType w:val="hybridMultilevel"/>
    <w:tmpl w:val="AD6A4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A0639"/>
    <w:multiLevelType w:val="hybridMultilevel"/>
    <w:tmpl w:val="F3D84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42B7"/>
    <w:multiLevelType w:val="hybridMultilevel"/>
    <w:tmpl w:val="35AA108C"/>
    <w:lvl w:ilvl="0" w:tplc="4634B56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E33009"/>
    <w:multiLevelType w:val="hybridMultilevel"/>
    <w:tmpl w:val="EB8E61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23028"/>
    <w:multiLevelType w:val="hybridMultilevel"/>
    <w:tmpl w:val="DCE2705E"/>
    <w:lvl w:ilvl="0" w:tplc="150004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D2D2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E5C2B"/>
    <w:multiLevelType w:val="hybridMultilevel"/>
    <w:tmpl w:val="5F0A61F0"/>
    <w:lvl w:ilvl="0" w:tplc="381E220E">
      <w:start w:val="1"/>
      <w:numFmt w:val="bullet"/>
      <w:lvlText w:val="•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91"/>
    <w:rsid w:val="00017972"/>
    <w:rsid w:val="00024714"/>
    <w:rsid w:val="00026288"/>
    <w:rsid w:val="000318BC"/>
    <w:rsid w:val="00053CBA"/>
    <w:rsid w:val="00063975"/>
    <w:rsid w:val="00063B37"/>
    <w:rsid w:val="000C4E2B"/>
    <w:rsid w:val="000F04CD"/>
    <w:rsid w:val="000F0CC5"/>
    <w:rsid w:val="00114DC8"/>
    <w:rsid w:val="00122A2D"/>
    <w:rsid w:val="00135B66"/>
    <w:rsid w:val="00165CF4"/>
    <w:rsid w:val="00166B00"/>
    <w:rsid w:val="00171B80"/>
    <w:rsid w:val="00172D2E"/>
    <w:rsid w:val="001826D2"/>
    <w:rsid w:val="001D27DE"/>
    <w:rsid w:val="00242B3D"/>
    <w:rsid w:val="00246840"/>
    <w:rsid w:val="00254391"/>
    <w:rsid w:val="0027216D"/>
    <w:rsid w:val="00282ABF"/>
    <w:rsid w:val="002961DF"/>
    <w:rsid w:val="002A69F9"/>
    <w:rsid w:val="002A7661"/>
    <w:rsid w:val="002D63F7"/>
    <w:rsid w:val="00356C9F"/>
    <w:rsid w:val="00357D43"/>
    <w:rsid w:val="00367C83"/>
    <w:rsid w:val="00373248"/>
    <w:rsid w:val="00381EA2"/>
    <w:rsid w:val="003B1AA3"/>
    <w:rsid w:val="0044639B"/>
    <w:rsid w:val="00447E97"/>
    <w:rsid w:val="00474EAD"/>
    <w:rsid w:val="0049526D"/>
    <w:rsid w:val="00497613"/>
    <w:rsid w:val="004B4CD1"/>
    <w:rsid w:val="004D3A81"/>
    <w:rsid w:val="00515AD5"/>
    <w:rsid w:val="005215D8"/>
    <w:rsid w:val="0052635F"/>
    <w:rsid w:val="005310D5"/>
    <w:rsid w:val="006657F4"/>
    <w:rsid w:val="00681EDF"/>
    <w:rsid w:val="006B6129"/>
    <w:rsid w:val="0078343D"/>
    <w:rsid w:val="007B46D3"/>
    <w:rsid w:val="007B6910"/>
    <w:rsid w:val="007F1663"/>
    <w:rsid w:val="00865583"/>
    <w:rsid w:val="00882AAA"/>
    <w:rsid w:val="008924EE"/>
    <w:rsid w:val="008950D0"/>
    <w:rsid w:val="008E27E6"/>
    <w:rsid w:val="0090651F"/>
    <w:rsid w:val="00923EDE"/>
    <w:rsid w:val="00950AC7"/>
    <w:rsid w:val="009A41C0"/>
    <w:rsid w:val="009F2B8B"/>
    <w:rsid w:val="00A1371E"/>
    <w:rsid w:val="00A2578F"/>
    <w:rsid w:val="00A37072"/>
    <w:rsid w:val="00A6076D"/>
    <w:rsid w:val="00A73F18"/>
    <w:rsid w:val="00A82C5F"/>
    <w:rsid w:val="00AD7FDC"/>
    <w:rsid w:val="00AF2822"/>
    <w:rsid w:val="00B24194"/>
    <w:rsid w:val="00B34884"/>
    <w:rsid w:val="00B40E17"/>
    <w:rsid w:val="00B51F0E"/>
    <w:rsid w:val="00BA0419"/>
    <w:rsid w:val="00BB301B"/>
    <w:rsid w:val="00BC1145"/>
    <w:rsid w:val="00BE0FAB"/>
    <w:rsid w:val="00C02B07"/>
    <w:rsid w:val="00C273C0"/>
    <w:rsid w:val="00C32DD6"/>
    <w:rsid w:val="00C41EDD"/>
    <w:rsid w:val="00C43123"/>
    <w:rsid w:val="00C47DA7"/>
    <w:rsid w:val="00C642E9"/>
    <w:rsid w:val="00C66493"/>
    <w:rsid w:val="00C76184"/>
    <w:rsid w:val="00C86A6F"/>
    <w:rsid w:val="00CA35EE"/>
    <w:rsid w:val="00CB0F9A"/>
    <w:rsid w:val="00CC49E1"/>
    <w:rsid w:val="00D00B3B"/>
    <w:rsid w:val="00D5781B"/>
    <w:rsid w:val="00D57EE5"/>
    <w:rsid w:val="00D65A72"/>
    <w:rsid w:val="00D8347E"/>
    <w:rsid w:val="00DC671B"/>
    <w:rsid w:val="00DE0788"/>
    <w:rsid w:val="00E0044B"/>
    <w:rsid w:val="00E20C3E"/>
    <w:rsid w:val="00E219A7"/>
    <w:rsid w:val="00E3241F"/>
    <w:rsid w:val="00E3421F"/>
    <w:rsid w:val="00E3527F"/>
    <w:rsid w:val="00E43E7C"/>
    <w:rsid w:val="00E45192"/>
    <w:rsid w:val="00E45C77"/>
    <w:rsid w:val="00E46689"/>
    <w:rsid w:val="00EE241D"/>
    <w:rsid w:val="00F43C69"/>
    <w:rsid w:val="00F53020"/>
    <w:rsid w:val="00F62F9F"/>
    <w:rsid w:val="00F64DD4"/>
    <w:rsid w:val="00F74DAF"/>
    <w:rsid w:val="00F934B8"/>
    <w:rsid w:val="00F939BC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833"/>
  <w15:docId w15:val="{190F5A2E-AC99-4851-8413-C4E9833D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391"/>
    <w:rPr>
      <w:rFonts w:ascii="Calibri" w:hAnsi="Calibri" w:cs="Calibri"/>
      <w:sz w:val="22"/>
      <w:szCs w:val="22"/>
    </w:rPr>
  </w:style>
  <w:style w:type="paragraph" w:styleId="Nadpis3">
    <w:name w:val="heading 3"/>
    <w:basedOn w:val="Normlny"/>
    <w:link w:val="Nadpis3Char"/>
    <w:uiPriority w:val="9"/>
    <w:qFormat/>
    <w:rsid w:val="00122A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7EE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textovprepojenie">
    <w:name w:val="Hyperlink"/>
    <w:basedOn w:val="Predvolenpsmoodseku"/>
    <w:uiPriority w:val="99"/>
    <w:unhideWhenUsed/>
    <w:rsid w:val="00E219A7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BC1145"/>
  </w:style>
  <w:style w:type="character" w:customStyle="1" w:styleId="Nadpis3Char">
    <w:name w:val="Nadpis 3 Char"/>
    <w:basedOn w:val="Predvolenpsmoodseku"/>
    <w:link w:val="Nadpis3"/>
    <w:uiPriority w:val="9"/>
    <w:rsid w:val="00122A2D"/>
    <w:rPr>
      <w:rFonts w:eastAsia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Skopalová Alžbeta</dc:creator>
  <cp:lastModifiedBy>Tvrdá Zuzana</cp:lastModifiedBy>
  <cp:revision>3</cp:revision>
  <dcterms:created xsi:type="dcterms:W3CDTF">2023-07-13T07:09:00Z</dcterms:created>
  <dcterms:modified xsi:type="dcterms:W3CDTF">2023-07-13T07:13:00Z</dcterms:modified>
</cp:coreProperties>
</file>